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A4C" w:rsidRDefault="00046A4C" w:rsidP="00046A4C">
      <w:r>
        <w:rPr>
          <w:noProof/>
          <w:lang w:eastAsia="fr-BE"/>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2857500" cy="2028825"/>
            <wp:effectExtent l="0" t="0" r="0" b="9525"/>
            <wp:wrapSquare wrapText="bothSides"/>
            <wp:docPr id="1" name="Image 1" descr="Résultat de recherche d'images pour &quot;la souffrance du christ pein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a souffrance du christ peinture&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anchor>
        </w:drawing>
      </w:r>
    </w:p>
    <w:p w:rsidR="00046A4C" w:rsidRDefault="00046A4C" w:rsidP="00046A4C">
      <w:pPr>
        <w:rPr>
          <w:rFonts w:ascii="Century Gothic" w:hAnsi="Century Gothic"/>
          <w:b/>
          <w:sz w:val="20"/>
          <w:szCs w:val="20"/>
        </w:rPr>
      </w:pPr>
      <w:r w:rsidRPr="003C4BEA">
        <w:rPr>
          <w:rFonts w:ascii="Century Gothic" w:hAnsi="Century Gothic"/>
          <w:b/>
          <w:sz w:val="40"/>
          <w:szCs w:val="40"/>
        </w:rPr>
        <w:t>La souffrance du Christ</w:t>
      </w:r>
      <w:r w:rsidRPr="003C4BEA">
        <w:rPr>
          <w:rFonts w:ascii="Century Gothic" w:hAnsi="Century Gothic"/>
          <w:b/>
          <w:sz w:val="40"/>
          <w:szCs w:val="40"/>
        </w:rPr>
        <w:br w:type="textWrapping" w:clear="all"/>
      </w:r>
      <w:r w:rsidRPr="00046A4C">
        <w:rPr>
          <w:rFonts w:ascii="Century Gothic" w:hAnsi="Century Gothic"/>
          <w:b/>
          <w:sz w:val="20"/>
          <w:szCs w:val="20"/>
        </w:rPr>
        <w:t>Art de Chagall sur la croix</w:t>
      </w:r>
    </w:p>
    <w:p w:rsidR="003C4BEA" w:rsidRPr="00046A4C" w:rsidRDefault="003C4BEA" w:rsidP="00046A4C">
      <w:pPr>
        <w:rPr>
          <w:rFonts w:ascii="Century Gothic" w:hAnsi="Century Gothic"/>
          <w:sz w:val="24"/>
          <w:szCs w:val="24"/>
        </w:rPr>
      </w:pPr>
    </w:p>
    <w:tbl>
      <w:tblPr>
        <w:tblStyle w:val="Grilledutableau"/>
        <w:tblW w:w="0" w:type="auto"/>
        <w:tblLook w:val="04A0" w:firstRow="1" w:lastRow="0" w:firstColumn="1" w:lastColumn="0" w:noHBand="0" w:noVBand="1"/>
      </w:tblPr>
      <w:tblGrid>
        <w:gridCol w:w="9062"/>
      </w:tblGrid>
      <w:tr w:rsidR="003C4BEA" w:rsidTr="003C4BEA">
        <w:tc>
          <w:tcPr>
            <w:tcW w:w="9062" w:type="dxa"/>
            <w:shd w:val="clear" w:color="auto" w:fill="E7E6E6" w:themeFill="background2"/>
          </w:tcPr>
          <w:p w:rsidR="003C4BEA" w:rsidRPr="00046A4C" w:rsidRDefault="003C4BEA" w:rsidP="003C4BEA">
            <w:pPr>
              <w:rPr>
                <w:rFonts w:ascii="Century Gothic" w:hAnsi="Century Gothic"/>
                <w:b/>
                <w:sz w:val="24"/>
                <w:szCs w:val="24"/>
                <w:u w:val="single"/>
              </w:rPr>
            </w:pPr>
            <w:r w:rsidRPr="00046A4C">
              <w:rPr>
                <w:rFonts w:ascii="Century Gothic" w:hAnsi="Century Gothic"/>
                <w:b/>
                <w:sz w:val="24"/>
                <w:szCs w:val="24"/>
                <w:u w:val="single"/>
              </w:rPr>
              <w:t>UNE PARTIE DES SOUFFRANCES PHYSIQUES DU CHRIST</w:t>
            </w:r>
          </w:p>
          <w:p w:rsidR="003C4BEA" w:rsidRDefault="003C4BEA" w:rsidP="00046A4C">
            <w:pPr>
              <w:rPr>
                <w:rFonts w:ascii="Century Gothic" w:hAnsi="Century Gothic"/>
                <w:sz w:val="24"/>
                <w:szCs w:val="24"/>
              </w:rPr>
            </w:pPr>
          </w:p>
        </w:tc>
      </w:tr>
    </w:tbl>
    <w:p w:rsidR="00046A4C" w:rsidRDefault="00046A4C" w:rsidP="00046A4C">
      <w:pPr>
        <w:rPr>
          <w:rFonts w:ascii="Century Gothic" w:hAnsi="Century Gothic"/>
          <w:sz w:val="24"/>
          <w:szCs w:val="24"/>
        </w:rPr>
      </w:pPr>
    </w:p>
    <w:p w:rsidR="00046A4C" w:rsidRPr="003C4BEA" w:rsidRDefault="00046A4C" w:rsidP="00046A4C">
      <w:pPr>
        <w:rPr>
          <w:rFonts w:ascii="Century Gothic" w:hAnsi="Century Gothic"/>
          <w:b/>
          <w:sz w:val="24"/>
          <w:szCs w:val="24"/>
          <w:u w:val="single"/>
        </w:rPr>
      </w:pPr>
      <w:r w:rsidRPr="003C4BEA">
        <w:rPr>
          <w:rFonts w:ascii="Century Gothic" w:hAnsi="Century Gothic"/>
          <w:b/>
          <w:sz w:val="24"/>
          <w:szCs w:val="24"/>
          <w:u w:val="single"/>
        </w:rPr>
        <w:t>Le visage défiguré</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Esaïe 52:14</w:t>
      </w:r>
      <w:r w:rsidRPr="00046A4C">
        <w:rPr>
          <w:rFonts w:ascii="Century Gothic" w:hAnsi="Century Gothic"/>
          <w:sz w:val="24"/>
          <w:szCs w:val="24"/>
        </w:rPr>
        <w:t xml:space="preserve"> (chapitre 52 verset 14) Il a été pour plusieurs un sujet d'effroi, tant son visage était défiguré, tant son aspect différait de celui des fils de l'homme. </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Esaïe 50:6</w:t>
      </w:r>
      <w:r w:rsidRPr="00046A4C">
        <w:rPr>
          <w:rFonts w:ascii="Century Gothic" w:hAnsi="Century Gothic"/>
          <w:sz w:val="24"/>
          <w:szCs w:val="24"/>
        </w:rPr>
        <w:t xml:space="preserve"> J'ai livré mon dos à ceux qui me frappaient, mes joues, à ceux qui m'arrachaient la barbe; je n'ai pas caché mon visage face aux outrages et aux crachats. </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Matthieu 26:67</w:t>
      </w:r>
      <w:r w:rsidRPr="00046A4C">
        <w:rPr>
          <w:rFonts w:ascii="Century Gothic" w:hAnsi="Century Gothic"/>
          <w:sz w:val="24"/>
          <w:szCs w:val="24"/>
        </w:rPr>
        <w:t xml:space="preserve"> Là-dessus, ils lui crachèrent au visage, et lui donnèrent des coups de poing et des soufflets </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Marc 15:17</w:t>
      </w:r>
      <w:r w:rsidRPr="00046A4C">
        <w:rPr>
          <w:rFonts w:ascii="Century Gothic" w:hAnsi="Century Gothic"/>
          <w:sz w:val="24"/>
          <w:szCs w:val="24"/>
        </w:rPr>
        <w:t xml:space="preserve"> Ils le revêtirent de pourpre, et posèrent sur sa tête une couronne </w:t>
      </w:r>
      <w:r w:rsidRPr="00046A4C">
        <w:rPr>
          <w:rFonts w:ascii="Century Gothic" w:hAnsi="Century Gothic"/>
          <w:sz w:val="24"/>
          <w:szCs w:val="24"/>
        </w:rPr>
        <w:t>d</w:t>
      </w:r>
      <w:r w:rsidRPr="00046A4C">
        <w:rPr>
          <w:rFonts w:ascii="Century Gothic" w:hAnsi="Century Gothic" w:cs="Century Gothic"/>
          <w:sz w:val="24"/>
          <w:szCs w:val="24"/>
        </w:rPr>
        <w:t>’</w:t>
      </w:r>
      <w:r w:rsidRPr="00046A4C">
        <w:rPr>
          <w:rFonts w:ascii="Century Gothic" w:hAnsi="Century Gothic" w:cs="Calibri"/>
          <w:sz w:val="24"/>
          <w:szCs w:val="24"/>
        </w:rPr>
        <w:t>é</w:t>
      </w:r>
      <w:r w:rsidRPr="00046A4C">
        <w:rPr>
          <w:rFonts w:ascii="Century Gothic" w:hAnsi="Century Gothic"/>
          <w:sz w:val="24"/>
          <w:szCs w:val="24"/>
        </w:rPr>
        <w:t>pines</w:t>
      </w:r>
      <w:r w:rsidRPr="00046A4C">
        <w:rPr>
          <w:rFonts w:ascii="Century Gothic" w:hAnsi="Century Gothic"/>
          <w:sz w:val="24"/>
          <w:szCs w:val="24"/>
        </w:rPr>
        <w:t>, qu'ils avaient tress</w:t>
      </w:r>
      <w:r w:rsidRPr="00046A4C">
        <w:rPr>
          <w:rFonts w:ascii="Century Gothic" w:hAnsi="Century Gothic" w:cs="Calibri"/>
          <w:sz w:val="24"/>
          <w:szCs w:val="24"/>
        </w:rPr>
        <w:t>é</w:t>
      </w:r>
      <w:r w:rsidRPr="00046A4C">
        <w:rPr>
          <w:rFonts w:ascii="Century Gothic" w:hAnsi="Century Gothic"/>
          <w:sz w:val="24"/>
          <w:szCs w:val="24"/>
        </w:rPr>
        <w:t>e.</w:t>
      </w:r>
    </w:p>
    <w:p w:rsidR="00046A4C" w:rsidRPr="003C4BEA" w:rsidRDefault="00046A4C" w:rsidP="00046A4C">
      <w:pPr>
        <w:rPr>
          <w:rFonts w:ascii="Century Gothic" w:hAnsi="Century Gothic"/>
          <w:b/>
          <w:sz w:val="24"/>
          <w:szCs w:val="24"/>
          <w:u w:val="single"/>
        </w:rPr>
      </w:pPr>
      <w:r w:rsidRPr="003C4BEA">
        <w:rPr>
          <w:rFonts w:ascii="Century Gothic" w:hAnsi="Century Gothic"/>
          <w:b/>
          <w:sz w:val="24"/>
          <w:szCs w:val="24"/>
          <w:u w:val="single"/>
        </w:rPr>
        <w:t>Le</w:t>
      </w:r>
      <w:r w:rsidRPr="003C4BEA">
        <w:rPr>
          <w:rFonts w:ascii="Century Gothic" w:hAnsi="Century Gothic"/>
          <w:b/>
          <w:sz w:val="24"/>
          <w:szCs w:val="24"/>
          <w:u w:val="single"/>
        </w:rPr>
        <w:t xml:space="preserve"> dos lacéré</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Matthieu 27:26</w:t>
      </w:r>
      <w:r w:rsidRPr="00046A4C">
        <w:rPr>
          <w:rFonts w:ascii="Century Gothic" w:hAnsi="Century Gothic"/>
          <w:sz w:val="24"/>
          <w:szCs w:val="24"/>
        </w:rPr>
        <w:t xml:space="preserve"> Alors Pilate leur relâcha Barabbas; et, après avoir fait battre de verges Jésus, il le livra pour être crucifié. </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Esaïe 50:6</w:t>
      </w:r>
      <w:r w:rsidRPr="00046A4C">
        <w:rPr>
          <w:rFonts w:ascii="Century Gothic" w:hAnsi="Century Gothic"/>
          <w:sz w:val="24"/>
          <w:szCs w:val="24"/>
        </w:rPr>
        <w:t xml:space="preserve"> J'ai livré mon dos à ceux qui me frappaient, mes joues, à ceux qui m'arrachaient la barbe; je n'ai pas caché mon visage face aux outrages et aux crachats.</w:t>
      </w:r>
    </w:p>
    <w:p w:rsidR="00046A4C" w:rsidRPr="00046A4C" w:rsidRDefault="00046A4C" w:rsidP="00046A4C">
      <w:pPr>
        <w:rPr>
          <w:rFonts w:ascii="Century Gothic" w:hAnsi="Century Gothic"/>
          <w:sz w:val="24"/>
          <w:szCs w:val="24"/>
        </w:rPr>
      </w:pPr>
      <w:r w:rsidRPr="003C4BEA">
        <w:rPr>
          <w:rFonts w:ascii="Century Gothic" w:hAnsi="Century Gothic"/>
          <w:b/>
          <w:sz w:val="24"/>
          <w:szCs w:val="24"/>
          <w:u w:val="single"/>
        </w:rPr>
        <w:t>L</w:t>
      </w:r>
      <w:r w:rsidRPr="003C4BEA">
        <w:rPr>
          <w:rFonts w:ascii="Century Gothic" w:hAnsi="Century Gothic"/>
          <w:b/>
          <w:sz w:val="24"/>
          <w:szCs w:val="24"/>
          <w:u w:val="single"/>
        </w:rPr>
        <w:t xml:space="preserve">e </w:t>
      </w:r>
      <w:r w:rsidRPr="003C4BEA">
        <w:rPr>
          <w:rFonts w:ascii="Century Gothic" w:hAnsi="Century Gothic"/>
          <w:b/>
          <w:sz w:val="24"/>
          <w:szCs w:val="24"/>
          <w:u w:val="single"/>
        </w:rPr>
        <w:t>cœur</w:t>
      </w:r>
      <w:r w:rsidRPr="003C4BEA">
        <w:rPr>
          <w:rFonts w:ascii="Century Gothic" w:hAnsi="Century Gothic"/>
          <w:b/>
          <w:sz w:val="24"/>
          <w:szCs w:val="24"/>
          <w:u w:val="single"/>
        </w:rPr>
        <w:t xml:space="preserve"> en charpie</w:t>
      </w:r>
      <w:r w:rsidRPr="00046A4C">
        <w:rPr>
          <w:rFonts w:ascii="Century Gothic" w:hAnsi="Century Gothic"/>
          <w:sz w:val="24"/>
          <w:szCs w:val="24"/>
        </w:rPr>
        <w:t xml:space="preserve"> (due à une pression sanguine extrême)</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Luc 22:44</w:t>
      </w:r>
      <w:r w:rsidRPr="00046A4C">
        <w:rPr>
          <w:rFonts w:ascii="Century Gothic" w:hAnsi="Century Gothic"/>
          <w:sz w:val="24"/>
          <w:szCs w:val="24"/>
        </w:rPr>
        <w:t xml:space="preserve"> Etant en agonie, il priait plus instamment, et sa sueur devint comme des grumeaux de sang, qui tombaient à terre. </w:t>
      </w:r>
    </w:p>
    <w:p w:rsidR="00046A4C" w:rsidRDefault="00046A4C" w:rsidP="00046A4C">
      <w:pPr>
        <w:rPr>
          <w:rFonts w:ascii="Century Gothic" w:hAnsi="Century Gothic"/>
          <w:sz w:val="24"/>
          <w:szCs w:val="24"/>
        </w:rPr>
      </w:pPr>
      <w:r w:rsidRPr="003C4BEA">
        <w:rPr>
          <w:rFonts w:ascii="Century Gothic" w:hAnsi="Century Gothic"/>
          <w:b/>
          <w:sz w:val="24"/>
          <w:szCs w:val="24"/>
        </w:rPr>
        <w:t>Psaume 22:15</w:t>
      </w:r>
      <w:r w:rsidRPr="00046A4C">
        <w:rPr>
          <w:rFonts w:ascii="Century Gothic" w:hAnsi="Century Gothic"/>
          <w:sz w:val="24"/>
          <w:szCs w:val="24"/>
        </w:rPr>
        <w:t xml:space="preserve"> Je suis comme de l'eau qui s'écoule, Et tous mes os se séparent; Mon </w:t>
      </w:r>
      <w:r w:rsidRPr="00046A4C">
        <w:rPr>
          <w:rFonts w:ascii="Century Gothic" w:hAnsi="Century Gothic"/>
          <w:sz w:val="24"/>
          <w:szCs w:val="24"/>
        </w:rPr>
        <w:t>c</w:t>
      </w:r>
      <w:r w:rsidRPr="00046A4C">
        <w:rPr>
          <w:rFonts w:ascii="Century Gothic" w:hAnsi="Century Gothic" w:cs="Century Gothic"/>
          <w:sz w:val="24"/>
          <w:szCs w:val="24"/>
        </w:rPr>
        <w:t>œ</w:t>
      </w:r>
      <w:r w:rsidRPr="00046A4C">
        <w:rPr>
          <w:rFonts w:ascii="Century Gothic" w:hAnsi="Century Gothic"/>
          <w:sz w:val="24"/>
          <w:szCs w:val="24"/>
        </w:rPr>
        <w:t>ur</w:t>
      </w:r>
      <w:r w:rsidRPr="00046A4C">
        <w:rPr>
          <w:rFonts w:ascii="Century Gothic" w:hAnsi="Century Gothic"/>
          <w:sz w:val="24"/>
          <w:szCs w:val="24"/>
        </w:rPr>
        <w:t xml:space="preserve"> est comme de la cire, Il se fond dans mes entrailles.</w:t>
      </w:r>
    </w:p>
    <w:p w:rsidR="00046A4C" w:rsidRPr="00046A4C" w:rsidRDefault="00046A4C" w:rsidP="00046A4C">
      <w:pPr>
        <w:rPr>
          <w:rFonts w:ascii="Century Gothic" w:hAnsi="Century Gothic"/>
          <w:sz w:val="24"/>
          <w:szCs w:val="24"/>
        </w:rPr>
      </w:pPr>
    </w:p>
    <w:p w:rsidR="00046A4C" w:rsidRPr="003C4BEA" w:rsidRDefault="00046A4C" w:rsidP="00046A4C">
      <w:pPr>
        <w:rPr>
          <w:rFonts w:ascii="Century Gothic" w:hAnsi="Century Gothic"/>
          <w:b/>
          <w:sz w:val="24"/>
          <w:szCs w:val="24"/>
          <w:u w:val="single"/>
        </w:rPr>
      </w:pPr>
      <w:r w:rsidRPr="003C4BEA">
        <w:rPr>
          <w:rFonts w:ascii="Century Gothic" w:hAnsi="Century Gothic"/>
          <w:b/>
          <w:sz w:val="24"/>
          <w:szCs w:val="24"/>
          <w:u w:val="single"/>
        </w:rPr>
        <w:t>L’</w:t>
      </w:r>
      <w:r w:rsidRPr="003C4BEA">
        <w:rPr>
          <w:rFonts w:ascii="Century Gothic" w:hAnsi="Century Gothic"/>
          <w:b/>
          <w:sz w:val="24"/>
          <w:szCs w:val="24"/>
          <w:u w:val="single"/>
        </w:rPr>
        <w:t>épuisement</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Luc 23:26</w:t>
      </w:r>
      <w:r w:rsidRPr="00046A4C">
        <w:rPr>
          <w:rFonts w:ascii="Century Gothic" w:hAnsi="Century Gothic"/>
          <w:sz w:val="24"/>
          <w:szCs w:val="24"/>
        </w:rPr>
        <w:t xml:space="preserve"> Comme ils l'emmenaient, ils prirent un certain Simon de Cyrène, qui revenait des champs, et ils le chargèrent de la croix, pour qu'il la porte derrière Jésus. </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Psaume 22:16</w:t>
      </w:r>
      <w:r w:rsidRPr="00046A4C">
        <w:rPr>
          <w:rFonts w:ascii="Century Gothic" w:hAnsi="Century Gothic"/>
          <w:sz w:val="24"/>
          <w:szCs w:val="24"/>
        </w:rPr>
        <w:t xml:space="preserve"> Ma force se dessèche comme l'argile, Et ma langue s'attache à mon palais; Tu me réduis à la poussière de la mort.</w:t>
      </w:r>
    </w:p>
    <w:p w:rsidR="00046A4C" w:rsidRPr="003C4BEA" w:rsidRDefault="00046A4C" w:rsidP="00046A4C">
      <w:pPr>
        <w:rPr>
          <w:rFonts w:ascii="Century Gothic" w:hAnsi="Century Gothic"/>
          <w:b/>
          <w:sz w:val="24"/>
          <w:szCs w:val="24"/>
          <w:u w:val="single"/>
        </w:rPr>
      </w:pPr>
      <w:r w:rsidRPr="003C4BEA">
        <w:rPr>
          <w:rFonts w:ascii="Century Gothic" w:hAnsi="Century Gothic"/>
          <w:b/>
          <w:sz w:val="24"/>
          <w:szCs w:val="24"/>
          <w:u w:val="single"/>
        </w:rPr>
        <w:t>L</w:t>
      </w:r>
      <w:r w:rsidRPr="003C4BEA">
        <w:rPr>
          <w:rFonts w:ascii="Century Gothic" w:hAnsi="Century Gothic"/>
          <w:b/>
          <w:sz w:val="24"/>
          <w:szCs w:val="24"/>
          <w:u w:val="single"/>
        </w:rPr>
        <w:t>a crucifixion</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Psaumes 22:16</w:t>
      </w:r>
      <w:r w:rsidRPr="00046A4C">
        <w:rPr>
          <w:rFonts w:ascii="Century Gothic" w:hAnsi="Century Gothic"/>
          <w:sz w:val="24"/>
          <w:szCs w:val="24"/>
        </w:rPr>
        <w:t xml:space="preserve"> Car des chiens m'entourent, Une bande de scélérats rôdent autour de moi, Ils ont percé mes mains et mes pieds. </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Luc 23:33</w:t>
      </w:r>
      <w:r w:rsidRPr="00046A4C">
        <w:rPr>
          <w:rFonts w:ascii="Century Gothic" w:hAnsi="Century Gothic"/>
          <w:sz w:val="24"/>
          <w:szCs w:val="24"/>
        </w:rPr>
        <w:t xml:space="preserve"> Lorsqu'ils furent arrivés au lieu appelé Crâne, ils le crucifièrent là, ainsi que les deux malfaiteurs, l'un à droite, l'autre à gauche.</w:t>
      </w:r>
    </w:p>
    <w:p w:rsidR="00046A4C" w:rsidRPr="003C4BEA" w:rsidRDefault="00046A4C" w:rsidP="00046A4C">
      <w:pPr>
        <w:rPr>
          <w:rFonts w:ascii="Century Gothic" w:hAnsi="Century Gothic"/>
          <w:b/>
          <w:sz w:val="24"/>
          <w:szCs w:val="24"/>
          <w:u w:val="single"/>
        </w:rPr>
      </w:pPr>
      <w:r w:rsidRPr="003C4BEA">
        <w:rPr>
          <w:rFonts w:ascii="Century Gothic" w:hAnsi="Century Gothic"/>
          <w:b/>
          <w:sz w:val="24"/>
          <w:szCs w:val="24"/>
          <w:u w:val="single"/>
        </w:rPr>
        <w:t>L</w:t>
      </w:r>
      <w:r w:rsidRPr="003C4BEA">
        <w:rPr>
          <w:rFonts w:ascii="Century Gothic" w:hAnsi="Century Gothic"/>
          <w:b/>
          <w:sz w:val="24"/>
          <w:szCs w:val="24"/>
          <w:u w:val="single"/>
        </w:rPr>
        <w:t>a mort physique</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Jean 19:33-34</w:t>
      </w:r>
      <w:r w:rsidRPr="00046A4C">
        <w:rPr>
          <w:rFonts w:ascii="Century Gothic" w:hAnsi="Century Gothic"/>
          <w:sz w:val="24"/>
          <w:szCs w:val="24"/>
        </w:rPr>
        <w:t xml:space="preserve"> S'étant approchés de Jésus, et le voyant déjà mort, ils ne lui rompirent pas les jambes; mais un des soldats lui perça le côté avec une lance, et aussitôt il sortit du sang et de l'eau.</w:t>
      </w:r>
    </w:p>
    <w:p w:rsidR="00046A4C" w:rsidRDefault="00046A4C" w:rsidP="00046A4C">
      <w:pPr>
        <w:rPr>
          <w:rFonts w:ascii="Century Gothic" w:hAnsi="Century Gothic"/>
          <w:sz w:val="24"/>
          <w:szCs w:val="24"/>
        </w:rPr>
      </w:pPr>
      <w:r w:rsidRPr="00046A4C">
        <w:rPr>
          <w:rFonts w:ascii="Century Gothic" w:hAnsi="Century Gothic"/>
          <w:sz w:val="24"/>
          <w:szCs w:val="24"/>
        </w:rPr>
        <w:t>[En plus des 4 Evangiles, ESAIE 53 (écrit 700 av J-C) et PSAUME 22 (écrit 1000 av J-C) sont deux références importantes. Elles annoncent bien à l'avance la mission et les souffrances du Christ.]</w:t>
      </w:r>
    </w:p>
    <w:p w:rsidR="003C4BEA" w:rsidRDefault="003C4BEA" w:rsidP="00046A4C">
      <w:pPr>
        <w:rPr>
          <w:rFonts w:ascii="Century Gothic" w:hAnsi="Century Gothic"/>
          <w:sz w:val="24"/>
          <w:szCs w:val="24"/>
        </w:rPr>
      </w:pPr>
    </w:p>
    <w:tbl>
      <w:tblPr>
        <w:tblStyle w:val="Grilledutableau"/>
        <w:tblW w:w="0" w:type="auto"/>
        <w:tblLook w:val="04A0" w:firstRow="1" w:lastRow="0" w:firstColumn="1" w:lastColumn="0" w:noHBand="0" w:noVBand="1"/>
      </w:tblPr>
      <w:tblGrid>
        <w:gridCol w:w="9062"/>
      </w:tblGrid>
      <w:tr w:rsidR="003C4BEA" w:rsidTr="003C4BEA">
        <w:tc>
          <w:tcPr>
            <w:tcW w:w="9062" w:type="dxa"/>
            <w:shd w:val="clear" w:color="auto" w:fill="E7E6E6" w:themeFill="background2"/>
          </w:tcPr>
          <w:p w:rsidR="003C4BEA" w:rsidRPr="003C4BEA" w:rsidRDefault="003C4BEA" w:rsidP="003C4BEA">
            <w:pPr>
              <w:rPr>
                <w:rFonts w:ascii="Century Gothic" w:hAnsi="Century Gothic"/>
                <w:b/>
                <w:sz w:val="24"/>
                <w:szCs w:val="24"/>
              </w:rPr>
            </w:pPr>
            <w:r w:rsidRPr="003C4BEA">
              <w:rPr>
                <w:rFonts w:ascii="Century Gothic" w:hAnsi="Century Gothic"/>
                <w:b/>
                <w:sz w:val="24"/>
                <w:szCs w:val="24"/>
              </w:rPr>
              <w:t>UNE PARTIE DES SOUFFRANCES INTERIEURES DU CHRIST</w:t>
            </w:r>
          </w:p>
          <w:p w:rsidR="003C4BEA" w:rsidRDefault="003C4BEA" w:rsidP="00046A4C">
            <w:pPr>
              <w:rPr>
                <w:rFonts w:ascii="Century Gothic" w:hAnsi="Century Gothic"/>
                <w:sz w:val="24"/>
                <w:szCs w:val="24"/>
              </w:rPr>
            </w:pPr>
          </w:p>
        </w:tc>
      </w:tr>
    </w:tbl>
    <w:p w:rsidR="003C4BEA" w:rsidRPr="00046A4C" w:rsidRDefault="003C4BEA" w:rsidP="00046A4C">
      <w:pPr>
        <w:rPr>
          <w:rFonts w:ascii="Century Gothic" w:hAnsi="Century Gothic"/>
          <w:sz w:val="24"/>
          <w:szCs w:val="24"/>
        </w:rPr>
      </w:pPr>
    </w:p>
    <w:p w:rsidR="00046A4C" w:rsidRPr="003C4BEA" w:rsidRDefault="003C4BEA" w:rsidP="00046A4C">
      <w:pPr>
        <w:rPr>
          <w:rFonts w:ascii="Century Gothic" w:hAnsi="Century Gothic"/>
          <w:b/>
          <w:sz w:val="24"/>
          <w:szCs w:val="24"/>
          <w:u w:val="single"/>
        </w:rPr>
      </w:pPr>
      <w:r w:rsidRPr="003C4BEA">
        <w:rPr>
          <w:rFonts w:ascii="Century Gothic" w:hAnsi="Century Gothic"/>
          <w:b/>
          <w:sz w:val="24"/>
          <w:szCs w:val="24"/>
          <w:u w:val="single"/>
        </w:rPr>
        <w:t>L’hypocrisie</w:t>
      </w:r>
      <w:r w:rsidR="00046A4C" w:rsidRPr="003C4BEA">
        <w:rPr>
          <w:rFonts w:ascii="Century Gothic" w:hAnsi="Century Gothic"/>
          <w:b/>
          <w:sz w:val="24"/>
          <w:szCs w:val="24"/>
          <w:u w:val="single"/>
        </w:rPr>
        <w:t xml:space="preserve"> et le mépris</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Matthieu 26:55</w:t>
      </w:r>
      <w:r w:rsidRPr="00046A4C">
        <w:rPr>
          <w:rFonts w:ascii="Century Gothic" w:hAnsi="Century Gothic"/>
          <w:sz w:val="24"/>
          <w:szCs w:val="24"/>
        </w:rPr>
        <w:t xml:space="preserve"> En ce moment, Jésus dit à la foule: Vous êtes venus, comme après un brigand, avec des épées et des bâtons, pour vous emparer de moi. J'étais tous les jours assis parmi vous, enseignant dans le temple, et vous ne m'avez pas saisi.</w:t>
      </w:r>
    </w:p>
    <w:p w:rsidR="00046A4C" w:rsidRPr="003C4BEA" w:rsidRDefault="003C4BEA" w:rsidP="00046A4C">
      <w:pPr>
        <w:rPr>
          <w:rFonts w:ascii="Century Gothic" w:hAnsi="Century Gothic"/>
          <w:b/>
          <w:sz w:val="24"/>
          <w:szCs w:val="24"/>
          <w:u w:val="single"/>
        </w:rPr>
      </w:pPr>
      <w:r>
        <w:rPr>
          <w:rFonts w:ascii="Century Gothic" w:hAnsi="Century Gothic"/>
          <w:b/>
          <w:sz w:val="24"/>
          <w:szCs w:val="24"/>
          <w:u w:val="single"/>
        </w:rPr>
        <w:t>L</w:t>
      </w:r>
      <w:r w:rsidR="00046A4C" w:rsidRPr="003C4BEA">
        <w:rPr>
          <w:rFonts w:ascii="Century Gothic" w:hAnsi="Century Gothic"/>
          <w:b/>
          <w:sz w:val="24"/>
          <w:szCs w:val="24"/>
          <w:u w:val="single"/>
        </w:rPr>
        <w:t>'injustice</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Matthieu 27:24</w:t>
      </w:r>
      <w:r w:rsidRPr="00046A4C">
        <w:rPr>
          <w:rFonts w:ascii="Century Gothic" w:hAnsi="Century Gothic"/>
          <w:sz w:val="24"/>
          <w:szCs w:val="24"/>
        </w:rPr>
        <w:t xml:space="preserve"> Pilate, voyant qu'il ne gagnait rien, mais que le tumulte augmentait, prit de l'eau, se lava les mains en présence de la foule, et dit: Je suis innocent du sang de ce juste. Cela vous regarde.</w:t>
      </w:r>
    </w:p>
    <w:p w:rsidR="00046A4C" w:rsidRPr="003C4BEA" w:rsidRDefault="003C4BEA" w:rsidP="00046A4C">
      <w:pPr>
        <w:rPr>
          <w:rFonts w:ascii="Century Gothic" w:hAnsi="Century Gothic"/>
          <w:b/>
          <w:sz w:val="24"/>
          <w:szCs w:val="24"/>
          <w:u w:val="single"/>
        </w:rPr>
      </w:pPr>
      <w:r w:rsidRPr="003C4BEA">
        <w:rPr>
          <w:rFonts w:ascii="Century Gothic" w:hAnsi="Century Gothic"/>
          <w:b/>
          <w:sz w:val="24"/>
          <w:szCs w:val="24"/>
          <w:u w:val="single"/>
        </w:rPr>
        <w:t>L’abandon</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lastRenderedPageBreak/>
        <w:t>Esaïe 53:3</w:t>
      </w:r>
      <w:r w:rsidRPr="00046A4C">
        <w:rPr>
          <w:rFonts w:ascii="Century Gothic" w:hAnsi="Century Gothic"/>
          <w:sz w:val="24"/>
          <w:szCs w:val="24"/>
        </w:rPr>
        <w:t xml:space="preserve"> Méprisé et abandonné des hommes, Homme de douleur et habitué à la souffrance, Semblable à celui dont on détourne le visage, Nous l'avons dédaigné, nous n'avons fait de lui aucun cas. </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Marc 15:34</w:t>
      </w:r>
      <w:r w:rsidRPr="00046A4C">
        <w:rPr>
          <w:rFonts w:ascii="Century Gothic" w:hAnsi="Century Gothic"/>
          <w:sz w:val="24"/>
          <w:szCs w:val="24"/>
        </w:rPr>
        <w:t xml:space="preserve"> Et à la neuvième heure, Jésus s'écria d'une voix forte: </w:t>
      </w:r>
      <w:proofErr w:type="spellStart"/>
      <w:r w:rsidRPr="00046A4C">
        <w:rPr>
          <w:rFonts w:ascii="Century Gothic" w:hAnsi="Century Gothic"/>
          <w:sz w:val="24"/>
          <w:szCs w:val="24"/>
        </w:rPr>
        <w:t>Eloï</w:t>
      </w:r>
      <w:proofErr w:type="spellEnd"/>
      <w:r w:rsidRPr="00046A4C">
        <w:rPr>
          <w:rFonts w:ascii="Century Gothic" w:hAnsi="Century Gothic"/>
          <w:sz w:val="24"/>
          <w:szCs w:val="24"/>
        </w:rPr>
        <w:t xml:space="preserve">, </w:t>
      </w:r>
      <w:proofErr w:type="spellStart"/>
      <w:r w:rsidRPr="00046A4C">
        <w:rPr>
          <w:rFonts w:ascii="Century Gothic" w:hAnsi="Century Gothic"/>
          <w:sz w:val="24"/>
          <w:szCs w:val="24"/>
        </w:rPr>
        <w:t>Eloï</w:t>
      </w:r>
      <w:proofErr w:type="spellEnd"/>
      <w:r w:rsidRPr="00046A4C">
        <w:rPr>
          <w:rFonts w:ascii="Century Gothic" w:hAnsi="Century Gothic"/>
          <w:sz w:val="24"/>
          <w:szCs w:val="24"/>
        </w:rPr>
        <w:t xml:space="preserve">, lama </w:t>
      </w:r>
      <w:proofErr w:type="spellStart"/>
      <w:r w:rsidRPr="00046A4C">
        <w:rPr>
          <w:rFonts w:ascii="Century Gothic" w:hAnsi="Century Gothic"/>
          <w:sz w:val="24"/>
          <w:szCs w:val="24"/>
        </w:rPr>
        <w:t>sabachthani</w:t>
      </w:r>
      <w:proofErr w:type="spellEnd"/>
      <w:r w:rsidRPr="00046A4C">
        <w:rPr>
          <w:rFonts w:ascii="Century Gothic" w:hAnsi="Century Gothic"/>
          <w:sz w:val="24"/>
          <w:szCs w:val="24"/>
        </w:rPr>
        <w:t>? ce qui signifie: Mon Dieu, mon Dieu, pourquoi m'as-tu abandonné?</w:t>
      </w:r>
    </w:p>
    <w:p w:rsidR="00046A4C" w:rsidRPr="003C4BEA" w:rsidRDefault="003C4BEA" w:rsidP="00046A4C">
      <w:pPr>
        <w:rPr>
          <w:rFonts w:ascii="Century Gothic" w:hAnsi="Century Gothic"/>
          <w:b/>
          <w:sz w:val="24"/>
          <w:szCs w:val="24"/>
          <w:u w:val="single"/>
        </w:rPr>
      </w:pPr>
      <w:r w:rsidRPr="003C4BEA">
        <w:rPr>
          <w:rFonts w:ascii="Century Gothic" w:hAnsi="Century Gothic"/>
          <w:b/>
          <w:sz w:val="24"/>
          <w:szCs w:val="24"/>
          <w:u w:val="single"/>
        </w:rPr>
        <w:t>L’agonie</w:t>
      </w:r>
      <w:r w:rsidR="00046A4C" w:rsidRPr="003C4BEA">
        <w:rPr>
          <w:rFonts w:ascii="Century Gothic" w:hAnsi="Century Gothic"/>
          <w:b/>
          <w:sz w:val="24"/>
          <w:szCs w:val="24"/>
          <w:u w:val="single"/>
        </w:rPr>
        <w:t xml:space="preserve"> et l'angoisse</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Matthieu 26:36-38</w:t>
      </w:r>
      <w:r w:rsidRPr="00046A4C">
        <w:rPr>
          <w:rFonts w:ascii="Century Gothic" w:hAnsi="Century Gothic"/>
          <w:sz w:val="24"/>
          <w:szCs w:val="24"/>
        </w:rPr>
        <w:t xml:space="preserve"> Là-dessus, Jésus alla avec eux dans un lieu appelé Gethsémané, et il dit aux disciples: Asseyez-vous ici, pendant que je m'éloignerai pour prier. Il prit avec lui Pierre et les deux fils de </w:t>
      </w:r>
      <w:proofErr w:type="spellStart"/>
      <w:r w:rsidRPr="00046A4C">
        <w:rPr>
          <w:rFonts w:ascii="Century Gothic" w:hAnsi="Century Gothic"/>
          <w:sz w:val="24"/>
          <w:szCs w:val="24"/>
        </w:rPr>
        <w:t>Zébédée</w:t>
      </w:r>
      <w:proofErr w:type="spellEnd"/>
      <w:r w:rsidRPr="00046A4C">
        <w:rPr>
          <w:rFonts w:ascii="Century Gothic" w:hAnsi="Century Gothic"/>
          <w:sz w:val="24"/>
          <w:szCs w:val="24"/>
        </w:rPr>
        <w:t>, et il commença à éprouver de la tristesse et des angoisses. Il leur dit alors: Mon âme est triste jusqu'à la mort; restez ici, et veillez avec moi.</w:t>
      </w:r>
    </w:p>
    <w:p w:rsidR="00046A4C" w:rsidRPr="003C4BEA" w:rsidRDefault="003C4BEA" w:rsidP="00046A4C">
      <w:pPr>
        <w:rPr>
          <w:rFonts w:ascii="Century Gothic" w:hAnsi="Century Gothic"/>
          <w:b/>
          <w:sz w:val="24"/>
          <w:szCs w:val="24"/>
          <w:u w:val="single"/>
        </w:rPr>
      </w:pPr>
      <w:r w:rsidRPr="003C4BEA">
        <w:rPr>
          <w:rFonts w:ascii="Century Gothic" w:hAnsi="Century Gothic"/>
          <w:b/>
          <w:sz w:val="24"/>
          <w:szCs w:val="24"/>
          <w:u w:val="single"/>
        </w:rPr>
        <w:t>La</w:t>
      </w:r>
      <w:r w:rsidR="00046A4C" w:rsidRPr="003C4BEA">
        <w:rPr>
          <w:rFonts w:ascii="Century Gothic" w:hAnsi="Century Gothic"/>
          <w:b/>
          <w:sz w:val="24"/>
          <w:szCs w:val="24"/>
          <w:u w:val="single"/>
        </w:rPr>
        <w:t xml:space="preserve"> moquerie et l'humiliation</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Matthieu 27:29</w:t>
      </w:r>
      <w:r w:rsidRPr="00046A4C">
        <w:rPr>
          <w:rFonts w:ascii="Century Gothic" w:hAnsi="Century Gothic"/>
          <w:sz w:val="24"/>
          <w:szCs w:val="24"/>
        </w:rPr>
        <w:t xml:space="preserve"> Ils tressèrent une couronne </w:t>
      </w:r>
      <w:proofErr w:type="spellStart"/>
      <w:r w:rsidRPr="00046A4C">
        <w:rPr>
          <w:rFonts w:ascii="Century Gothic" w:hAnsi="Century Gothic"/>
          <w:sz w:val="24"/>
          <w:szCs w:val="24"/>
        </w:rPr>
        <w:t>d</w:t>
      </w:r>
      <w:r w:rsidRPr="00046A4C">
        <w:rPr>
          <w:rFonts w:ascii="Century Gothic" w:hAnsi="Century Gothic" w:cs="Century Gothic"/>
          <w:sz w:val="24"/>
          <w:szCs w:val="24"/>
        </w:rPr>
        <w:t></w:t>
      </w:r>
      <w:r w:rsidRPr="00046A4C">
        <w:rPr>
          <w:rFonts w:ascii="Century Gothic" w:hAnsi="Century Gothic" w:cs="Calibri"/>
          <w:sz w:val="24"/>
          <w:szCs w:val="24"/>
        </w:rPr>
        <w:t>é</w:t>
      </w:r>
      <w:r w:rsidRPr="00046A4C">
        <w:rPr>
          <w:rFonts w:ascii="Century Gothic" w:hAnsi="Century Gothic"/>
          <w:sz w:val="24"/>
          <w:szCs w:val="24"/>
        </w:rPr>
        <w:t>pines</w:t>
      </w:r>
      <w:proofErr w:type="spellEnd"/>
      <w:r w:rsidRPr="00046A4C">
        <w:rPr>
          <w:rFonts w:ascii="Century Gothic" w:hAnsi="Century Gothic"/>
          <w:sz w:val="24"/>
          <w:szCs w:val="24"/>
        </w:rPr>
        <w:t>, qu'ils pos</w:t>
      </w:r>
      <w:r w:rsidRPr="00046A4C">
        <w:rPr>
          <w:rFonts w:ascii="Century Gothic" w:hAnsi="Century Gothic" w:cs="Calibri"/>
          <w:sz w:val="24"/>
          <w:szCs w:val="24"/>
        </w:rPr>
        <w:t>è</w:t>
      </w:r>
      <w:r w:rsidRPr="00046A4C">
        <w:rPr>
          <w:rFonts w:ascii="Century Gothic" w:hAnsi="Century Gothic"/>
          <w:sz w:val="24"/>
          <w:szCs w:val="24"/>
        </w:rPr>
        <w:t>rent sur sa t</w:t>
      </w:r>
      <w:r w:rsidRPr="00046A4C">
        <w:rPr>
          <w:rFonts w:ascii="Century Gothic" w:hAnsi="Century Gothic" w:cs="Calibri"/>
          <w:sz w:val="24"/>
          <w:szCs w:val="24"/>
        </w:rPr>
        <w:t>ê</w:t>
      </w:r>
      <w:r w:rsidRPr="00046A4C">
        <w:rPr>
          <w:rFonts w:ascii="Century Gothic" w:hAnsi="Century Gothic"/>
          <w:sz w:val="24"/>
          <w:szCs w:val="24"/>
        </w:rPr>
        <w:t>te, et ils lui mirent un roseau dans la main droite; puis, s'agenouillant devant lui, ils le raillaient, en disant: Salut, roi des Juifs!</w:t>
      </w:r>
    </w:p>
    <w:p w:rsidR="00046A4C" w:rsidRPr="003C4BEA" w:rsidRDefault="00046A4C" w:rsidP="00046A4C">
      <w:pPr>
        <w:rPr>
          <w:rFonts w:ascii="Century Gothic" w:hAnsi="Century Gothic"/>
          <w:b/>
          <w:sz w:val="24"/>
          <w:szCs w:val="24"/>
          <w:u w:val="single"/>
        </w:rPr>
      </w:pPr>
      <w:r w:rsidRPr="003C4BEA">
        <w:rPr>
          <w:rFonts w:ascii="Century Gothic" w:hAnsi="Century Gothic"/>
          <w:b/>
          <w:sz w:val="24"/>
          <w:szCs w:val="24"/>
          <w:u w:val="single"/>
        </w:rPr>
        <w:t>Haine collective</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Matthieu 27:22-23</w:t>
      </w:r>
      <w:r w:rsidRPr="00046A4C">
        <w:rPr>
          <w:rFonts w:ascii="Century Gothic" w:hAnsi="Century Gothic"/>
          <w:sz w:val="24"/>
          <w:szCs w:val="24"/>
        </w:rPr>
        <w:t xml:space="preserve"> Pilate leur dit: Que ferai-je donc de Jésus, qu'on appelle Christ? Tous </w:t>
      </w:r>
      <w:r w:rsidR="003C4BEA" w:rsidRPr="00046A4C">
        <w:rPr>
          <w:rFonts w:ascii="Century Gothic" w:hAnsi="Century Gothic"/>
          <w:sz w:val="24"/>
          <w:szCs w:val="24"/>
        </w:rPr>
        <w:t>répondirent :</w:t>
      </w:r>
      <w:r w:rsidRPr="00046A4C">
        <w:rPr>
          <w:rFonts w:ascii="Century Gothic" w:hAnsi="Century Gothic"/>
          <w:sz w:val="24"/>
          <w:szCs w:val="24"/>
        </w:rPr>
        <w:t xml:space="preserve"> Qu'il soit </w:t>
      </w:r>
      <w:r w:rsidR="003C4BEA" w:rsidRPr="00046A4C">
        <w:rPr>
          <w:rFonts w:ascii="Century Gothic" w:hAnsi="Century Gothic"/>
          <w:sz w:val="24"/>
          <w:szCs w:val="24"/>
        </w:rPr>
        <w:t>crucifié !</w:t>
      </w:r>
      <w:r w:rsidRPr="00046A4C">
        <w:rPr>
          <w:rFonts w:ascii="Century Gothic" w:hAnsi="Century Gothic"/>
          <w:sz w:val="24"/>
          <w:szCs w:val="24"/>
        </w:rPr>
        <w:t xml:space="preserve"> Le gouverneur </w:t>
      </w:r>
      <w:r w:rsidR="003C4BEA" w:rsidRPr="00046A4C">
        <w:rPr>
          <w:rFonts w:ascii="Century Gothic" w:hAnsi="Century Gothic"/>
          <w:sz w:val="24"/>
          <w:szCs w:val="24"/>
        </w:rPr>
        <w:t>dit :</w:t>
      </w:r>
      <w:r w:rsidRPr="00046A4C">
        <w:rPr>
          <w:rFonts w:ascii="Century Gothic" w:hAnsi="Century Gothic"/>
          <w:sz w:val="24"/>
          <w:szCs w:val="24"/>
        </w:rPr>
        <w:t xml:space="preserve"> Mais quel mal </w:t>
      </w:r>
      <w:proofErr w:type="spellStart"/>
      <w:r w:rsidRPr="00046A4C">
        <w:rPr>
          <w:rFonts w:ascii="Century Gothic" w:hAnsi="Century Gothic"/>
          <w:sz w:val="24"/>
          <w:szCs w:val="24"/>
        </w:rPr>
        <w:t>a-t-il</w:t>
      </w:r>
      <w:proofErr w:type="spellEnd"/>
      <w:r w:rsidRPr="00046A4C">
        <w:rPr>
          <w:rFonts w:ascii="Century Gothic" w:hAnsi="Century Gothic"/>
          <w:sz w:val="24"/>
          <w:szCs w:val="24"/>
        </w:rPr>
        <w:t xml:space="preserve"> </w:t>
      </w:r>
      <w:r w:rsidR="003C4BEA" w:rsidRPr="00046A4C">
        <w:rPr>
          <w:rFonts w:ascii="Century Gothic" w:hAnsi="Century Gothic"/>
          <w:sz w:val="24"/>
          <w:szCs w:val="24"/>
        </w:rPr>
        <w:t>fait ?</w:t>
      </w:r>
      <w:r w:rsidRPr="00046A4C">
        <w:rPr>
          <w:rFonts w:ascii="Century Gothic" w:hAnsi="Century Gothic"/>
          <w:sz w:val="24"/>
          <w:szCs w:val="24"/>
        </w:rPr>
        <w:t xml:space="preserve"> Et ils crièrent encore plus </w:t>
      </w:r>
      <w:r w:rsidR="003C4BEA" w:rsidRPr="00046A4C">
        <w:rPr>
          <w:rFonts w:ascii="Century Gothic" w:hAnsi="Century Gothic"/>
          <w:sz w:val="24"/>
          <w:szCs w:val="24"/>
        </w:rPr>
        <w:t>fort :</w:t>
      </w:r>
      <w:r w:rsidRPr="00046A4C">
        <w:rPr>
          <w:rFonts w:ascii="Century Gothic" w:hAnsi="Century Gothic"/>
          <w:sz w:val="24"/>
          <w:szCs w:val="24"/>
        </w:rPr>
        <w:t xml:space="preserve"> Qu'il soit crucifié!</w:t>
      </w:r>
    </w:p>
    <w:p w:rsidR="00046A4C" w:rsidRPr="00046A4C" w:rsidRDefault="00046A4C" w:rsidP="00046A4C">
      <w:pPr>
        <w:rPr>
          <w:rFonts w:ascii="Century Gothic" w:hAnsi="Century Gothic"/>
          <w:sz w:val="24"/>
          <w:szCs w:val="24"/>
        </w:rPr>
      </w:pPr>
      <w:r w:rsidRPr="00046A4C">
        <w:rPr>
          <w:rFonts w:ascii="Century Gothic" w:hAnsi="Century Gothic"/>
          <w:sz w:val="24"/>
          <w:szCs w:val="24"/>
        </w:rPr>
        <w:t>Il a porté le péché et subit la punition du péché</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Esaïe 53:5</w:t>
      </w:r>
      <w:r w:rsidRPr="00046A4C">
        <w:rPr>
          <w:rFonts w:ascii="Century Gothic" w:hAnsi="Century Gothic"/>
          <w:sz w:val="24"/>
          <w:szCs w:val="24"/>
        </w:rPr>
        <w:t xml:space="preserve"> Mais il était blessé pour nos péchés, Brisé pour nos iniquités; Le châtiment qui nous donne la paix est tombé sur lui, Et c'est par ses meurtrissures que nous sommes guéris. </w:t>
      </w:r>
    </w:p>
    <w:p w:rsidR="00046A4C" w:rsidRPr="00046A4C" w:rsidRDefault="00046A4C" w:rsidP="00046A4C">
      <w:pPr>
        <w:rPr>
          <w:rFonts w:ascii="Century Gothic" w:hAnsi="Century Gothic"/>
          <w:sz w:val="24"/>
          <w:szCs w:val="24"/>
        </w:rPr>
      </w:pPr>
      <w:r w:rsidRPr="003C4BEA">
        <w:rPr>
          <w:rFonts w:ascii="Century Gothic" w:hAnsi="Century Gothic"/>
          <w:b/>
          <w:sz w:val="24"/>
          <w:szCs w:val="24"/>
        </w:rPr>
        <w:t>Esaïe 53:12</w:t>
      </w:r>
      <w:r w:rsidRPr="00046A4C">
        <w:rPr>
          <w:rFonts w:ascii="Century Gothic" w:hAnsi="Century Gothic"/>
          <w:sz w:val="24"/>
          <w:szCs w:val="24"/>
        </w:rPr>
        <w:t xml:space="preserve"> C'est pourquoi je lui donnerai sa part avec les grands; Il partagera le butin avec les puissants, Parce qu'il s'est livré lui-même à la mort, Et qu'il a été mis au nombre des malfaiteurs, Parce qu'il a porté les péchés de beaucoup d'hommes, Et qu'il a intercédé pour les coupables. </w:t>
      </w:r>
    </w:p>
    <w:p w:rsidR="00046A4C" w:rsidRPr="003C4BEA" w:rsidRDefault="00046A4C" w:rsidP="00046A4C">
      <w:pPr>
        <w:rPr>
          <w:rFonts w:ascii="Century Gothic" w:hAnsi="Century Gothic"/>
          <w:b/>
          <w:sz w:val="24"/>
          <w:szCs w:val="24"/>
        </w:rPr>
      </w:pPr>
      <w:r w:rsidRPr="003C4BEA">
        <w:rPr>
          <w:rFonts w:ascii="Century Gothic" w:hAnsi="Century Gothic"/>
          <w:b/>
          <w:sz w:val="24"/>
          <w:szCs w:val="24"/>
        </w:rPr>
        <w:t>Lire Esaïe 5</w:t>
      </w:r>
      <w:r w:rsidR="003C4BEA" w:rsidRPr="003C4BEA">
        <w:rPr>
          <w:rFonts w:ascii="Century Gothic" w:hAnsi="Century Gothic"/>
          <w:b/>
          <w:sz w:val="24"/>
          <w:szCs w:val="24"/>
        </w:rPr>
        <w:t>3</w:t>
      </w:r>
    </w:p>
    <w:p w:rsidR="00046A4C" w:rsidRPr="00046A4C" w:rsidRDefault="00046A4C" w:rsidP="00046A4C">
      <w:pPr>
        <w:rPr>
          <w:rFonts w:ascii="Century Gothic" w:hAnsi="Century Gothic"/>
          <w:sz w:val="24"/>
          <w:szCs w:val="24"/>
        </w:rPr>
      </w:pPr>
      <w:r w:rsidRPr="00046A4C">
        <w:rPr>
          <w:rFonts w:ascii="Century Gothic" w:hAnsi="Century Gothic"/>
          <w:sz w:val="24"/>
          <w:szCs w:val="24"/>
        </w:rPr>
        <w:t>Il a connu la séparation avec Dieu le Père pendant un moment</w:t>
      </w:r>
    </w:p>
    <w:p w:rsidR="004A78BE" w:rsidRPr="00046A4C" w:rsidRDefault="00046A4C" w:rsidP="00046A4C">
      <w:pPr>
        <w:rPr>
          <w:rFonts w:ascii="Century Gothic" w:hAnsi="Century Gothic"/>
          <w:sz w:val="24"/>
          <w:szCs w:val="24"/>
        </w:rPr>
      </w:pPr>
      <w:r w:rsidRPr="003C4BEA">
        <w:rPr>
          <w:rFonts w:ascii="Century Gothic" w:hAnsi="Century Gothic"/>
          <w:b/>
          <w:sz w:val="24"/>
          <w:szCs w:val="24"/>
        </w:rPr>
        <w:t>Matthieu 27:46</w:t>
      </w:r>
      <w:r w:rsidRPr="00046A4C">
        <w:rPr>
          <w:rFonts w:ascii="Century Gothic" w:hAnsi="Century Gothic"/>
          <w:sz w:val="24"/>
          <w:szCs w:val="24"/>
        </w:rPr>
        <w:t xml:space="preserve"> Et vers la neuvième heure, Jésus s'écria d'une voix forte: Eli, Eli, lama </w:t>
      </w:r>
      <w:proofErr w:type="spellStart"/>
      <w:r w:rsidRPr="00046A4C">
        <w:rPr>
          <w:rFonts w:ascii="Century Gothic" w:hAnsi="Century Gothic"/>
          <w:sz w:val="24"/>
          <w:szCs w:val="24"/>
        </w:rPr>
        <w:t>sabachthani</w:t>
      </w:r>
      <w:proofErr w:type="spellEnd"/>
      <w:r w:rsidRPr="00046A4C">
        <w:rPr>
          <w:rFonts w:ascii="Century Gothic" w:hAnsi="Century Gothic"/>
          <w:sz w:val="24"/>
          <w:szCs w:val="24"/>
        </w:rPr>
        <w:t>? c'est-à-dire: Mon Dieu, mon Dieu, pourquoi m'as-tu abandonné?</w:t>
      </w:r>
    </w:p>
    <w:p w:rsidR="00046A4C" w:rsidRPr="00046A4C" w:rsidRDefault="00046A4C" w:rsidP="00046A4C">
      <w:pPr>
        <w:rPr>
          <w:rFonts w:ascii="Century Gothic" w:hAnsi="Century Gothic"/>
          <w:sz w:val="24"/>
          <w:szCs w:val="24"/>
        </w:rPr>
      </w:pPr>
    </w:p>
    <w:p w:rsidR="00046A4C" w:rsidRPr="00046A4C" w:rsidRDefault="00046A4C" w:rsidP="00046A4C">
      <w:pPr>
        <w:rPr>
          <w:rFonts w:ascii="Century Gothic" w:hAnsi="Century Gothic"/>
          <w:sz w:val="24"/>
          <w:szCs w:val="24"/>
        </w:rPr>
      </w:pPr>
    </w:p>
    <w:p w:rsidR="00046A4C" w:rsidRDefault="00046A4C" w:rsidP="00046A4C">
      <w:r w:rsidRPr="003C4BEA">
        <w:rPr>
          <w:rFonts w:ascii="Century Gothic" w:hAnsi="Century Gothic"/>
          <w:b/>
          <w:sz w:val="20"/>
          <w:szCs w:val="20"/>
        </w:rPr>
        <w:t>Matthieu Lemaire, « Lueur », le 17/04/04</w:t>
      </w:r>
      <w:bookmarkStart w:id="0" w:name="_GoBack"/>
      <w:bookmarkEnd w:id="0"/>
    </w:p>
    <w:sectPr w:rsidR="00046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4C"/>
    <w:rsid w:val="00046A4C"/>
    <w:rsid w:val="001E245D"/>
    <w:rsid w:val="003C4BEA"/>
    <w:rsid w:val="00C106C8"/>
    <w:rsid w:val="00E07E15"/>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728B"/>
  <w15:chartTrackingRefBased/>
  <w15:docId w15:val="{3F751AF2-DD22-4557-B1B4-13907DA7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C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758</Words>
  <Characters>4170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2017-03-22T08:47:00Z</dcterms:created>
  <dcterms:modified xsi:type="dcterms:W3CDTF">2017-03-22T09:04:00Z</dcterms:modified>
</cp:coreProperties>
</file>