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56" w:rsidRPr="006F6856" w:rsidRDefault="006F6856" w:rsidP="006F6856">
      <w:pPr>
        <w:pStyle w:val="NormalWeb"/>
        <w:rPr>
          <w:rFonts w:ascii="Century Gothic" w:hAnsi="Century Gothic"/>
          <w:b/>
          <w:color w:val="000000"/>
          <w:sz w:val="28"/>
          <w:szCs w:val="28"/>
        </w:rPr>
      </w:pPr>
      <w:r w:rsidRPr="006F6856">
        <w:rPr>
          <w:rFonts w:ascii="Century Gothic" w:hAnsi="Century Gothic"/>
          <w:b/>
          <w:color w:val="000000"/>
          <w:sz w:val="28"/>
          <w:szCs w:val="28"/>
        </w:rPr>
        <w:t>Apprends-moi</w:t>
      </w:r>
    </w:p>
    <w:p w:rsidR="006F6856" w:rsidRPr="006F6856" w:rsidRDefault="006F6856" w:rsidP="006F6856">
      <w:pPr>
        <w:pStyle w:val="NormalWeb"/>
        <w:rPr>
          <w:rFonts w:ascii="Century Gothic" w:hAnsi="Century Gothic"/>
          <w:color w:val="000000"/>
        </w:rPr>
      </w:pPr>
      <w:r w:rsidRPr="006F6856">
        <w:rPr>
          <w:rFonts w:ascii="Century Gothic" w:hAnsi="Century Gothic"/>
          <w:color w:val="000000"/>
        </w:rPr>
        <w:t>Seigneur, donne-moi de voir les choses à faire sans oublier les personnes à aimer, et de voir les personnes à aimer sans oublier les choses à faire</w:t>
      </w:r>
    </w:p>
    <w:p w:rsidR="006F6856" w:rsidRPr="006F6856" w:rsidRDefault="006F6856" w:rsidP="006F6856">
      <w:pPr>
        <w:pStyle w:val="NormalWeb"/>
        <w:rPr>
          <w:rFonts w:ascii="Century Gothic" w:hAnsi="Century Gothic"/>
          <w:color w:val="000000"/>
        </w:rPr>
      </w:pPr>
      <w:r w:rsidRPr="006F6856">
        <w:rPr>
          <w:rFonts w:ascii="Century Gothic" w:hAnsi="Century Gothic"/>
          <w:color w:val="000000"/>
        </w:rPr>
        <w:t>Donne-moi de voir les vrais besoins des autres. C'est si difficile de ne pas vouloir à la place des autres, de ne pas répondre à la place des autres, de ne pas décider à la place des autres. C'est si difficile, Seigneur, de ne pas prendre ses désirs pour les désirs des autres, et de comprendre les désirs des autres quand ils sont si différents des nôtres !</w:t>
      </w:r>
    </w:p>
    <w:p w:rsidR="006F6856" w:rsidRPr="006F6856" w:rsidRDefault="006F6856" w:rsidP="006F6856">
      <w:pPr>
        <w:pStyle w:val="NormalWeb"/>
        <w:rPr>
          <w:rFonts w:ascii="Century Gothic" w:hAnsi="Century Gothic"/>
          <w:color w:val="000000"/>
        </w:rPr>
      </w:pPr>
      <w:r w:rsidRPr="006F6856">
        <w:rPr>
          <w:rFonts w:ascii="Century Gothic" w:hAnsi="Century Gothic"/>
          <w:color w:val="000000"/>
        </w:rPr>
        <w:t>Seigneur, donne-moi de voir ce que tu attends de moi parmi les autres. Enracine au plus profond de moi cette certitude : on ne fait pas le bonheur des autres sans eux…</w:t>
      </w:r>
    </w:p>
    <w:p w:rsidR="006F6856" w:rsidRPr="006F6856" w:rsidRDefault="006F6856" w:rsidP="006F6856">
      <w:pPr>
        <w:pStyle w:val="NormalWeb"/>
        <w:rPr>
          <w:rFonts w:ascii="Century Gothic" w:hAnsi="Century Gothic"/>
          <w:color w:val="000000"/>
        </w:rPr>
      </w:pPr>
      <w:r w:rsidRPr="006F6856">
        <w:rPr>
          <w:rFonts w:ascii="Century Gothic" w:hAnsi="Century Gothic"/>
          <w:color w:val="000000"/>
        </w:rPr>
        <w:t>Seigneur, apprends-moi à faire les choses en aimant les personnes. Apprends-moi à aimer les personnes pour ne trouver ma joie qu'en faisant quelque chose pour elles, et pour qu'un jour elles sachent que toi seul, Seigneur, es l'amour.</w:t>
      </w:r>
    </w:p>
    <w:p w:rsidR="006F6856" w:rsidRPr="006F6856" w:rsidRDefault="006F6856" w:rsidP="006F6856">
      <w:pPr>
        <w:pStyle w:val="NormalWeb"/>
        <w:rPr>
          <w:rFonts w:ascii="Century Gothic" w:hAnsi="Century Gothic"/>
          <w:b/>
          <w:color w:val="000000"/>
          <w:sz w:val="20"/>
          <w:szCs w:val="20"/>
        </w:rPr>
      </w:pPr>
      <w:r w:rsidRPr="006F6856">
        <w:rPr>
          <w:rFonts w:ascii="Century Gothic" w:hAnsi="Century Gothic"/>
          <w:b/>
          <w:color w:val="000000"/>
          <w:sz w:val="20"/>
          <w:szCs w:val="20"/>
        </w:rPr>
        <w:t xml:space="preserve">Norbert </w:t>
      </w:r>
      <w:proofErr w:type="spellStart"/>
      <w:r w:rsidRPr="006F6856">
        <w:rPr>
          <w:rFonts w:ascii="Century Gothic" w:hAnsi="Century Gothic"/>
          <w:b/>
          <w:color w:val="000000"/>
          <w:sz w:val="20"/>
          <w:szCs w:val="20"/>
        </w:rPr>
        <w:t>Segard</w:t>
      </w:r>
      <w:proofErr w:type="spellEnd"/>
      <w:r w:rsidRPr="006F6856">
        <w:rPr>
          <w:rFonts w:ascii="Century Gothic" w:hAnsi="Century Gothic"/>
          <w:b/>
          <w:color w:val="000000"/>
          <w:sz w:val="20"/>
          <w:szCs w:val="20"/>
        </w:rPr>
        <w:t>, physicien et homme politique français (1922-1981)</w:t>
      </w:r>
    </w:p>
    <w:p w:rsidR="004A78BE" w:rsidRPr="006F6856" w:rsidRDefault="006F6856">
      <w:pPr>
        <w:rPr>
          <w:rFonts w:ascii="Century Gothic" w:hAnsi="Century Gothic"/>
          <w:sz w:val="24"/>
          <w:szCs w:val="24"/>
        </w:rPr>
      </w:pPr>
      <w:bookmarkStart w:id="0" w:name="_GoBack"/>
      <w:bookmarkEnd w:id="0"/>
    </w:p>
    <w:sectPr w:rsidR="004A78BE" w:rsidRPr="006F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56"/>
    <w:rsid w:val="001E245D"/>
    <w:rsid w:val="006F6856"/>
    <w:rsid w:val="00C106C8"/>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5463E-DC50-4334-9995-F0FB5E58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685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2017-05-15T09:53:00Z</dcterms:created>
  <dcterms:modified xsi:type="dcterms:W3CDTF">2017-05-15T09:54:00Z</dcterms:modified>
</cp:coreProperties>
</file>